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8" w:rsidRDefault="000B5E58" w:rsidP="000B5E58">
      <w:pPr>
        <w:jc w:val="center"/>
      </w:pPr>
    </w:p>
    <w:p w:rsidR="000B5E58" w:rsidRDefault="000B5E58" w:rsidP="000B5E58">
      <w:pPr>
        <w:jc w:val="center"/>
      </w:pPr>
    </w:p>
    <w:p w:rsidR="000B5E58" w:rsidRDefault="000B5E58" w:rsidP="000B5E58">
      <w:pPr>
        <w:jc w:val="center"/>
      </w:pPr>
    </w:p>
    <w:p w:rsidR="000B5E58" w:rsidRPr="000B5E58" w:rsidRDefault="000B5E58" w:rsidP="000B5E58">
      <w:pPr>
        <w:jc w:val="center"/>
        <w:rPr>
          <w:sz w:val="32"/>
        </w:rPr>
      </w:pPr>
    </w:p>
    <w:p w:rsidR="000B5E58" w:rsidRDefault="000B5E58" w:rsidP="000B5E58">
      <w:pPr>
        <w:jc w:val="center"/>
        <w:rPr>
          <w:sz w:val="36"/>
          <w:szCs w:val="36"/>
        </w:rPr>
      </w:pPr>
    </w:p>
    <w:p w:rsidR="000B5E58" w:rsidRDefault="000B5E58" w:rsidP="000B5E58">
      <w:pPr>
        <w:jc w:val="center"/>
        <w:rPr>
          <w:sz w:val="36"/>
          <w:szCs w:val="36"/>
        </w:rPr>
      </w:pPr>
    </w:p>
    <w:p w:rsidR="000B5E58" w:rsidRPr="000B5E58" w:rsidRDefault="000B5E58" w:rsidP="000B5E58">
      <w:pPr>
        <w:jc w:val="center"/>
        <w:rPr>
          <w:sz w:val="36"/>
          <w:szCs w:val="36"/>
        </w:rPr>
      </w:pPr>
    </w:p>
    <w:p w:rsidR="006501CC" w:rsidRPr="000B5E58" w:rsidRDefault="000B5E58" w:rsidP="000B5E58">
      <w:pPr>
        <w:pStyle w:val="2"/>
        <w:jc w:val="center"/>
        <w:rPr>
          <w:color w:val="auto"/>
          <w:sz w:val="36"/>
          <w:szCs w:val="36"/>
        </w:rPr>
      </w:pPr>
      <w:r w:rsidRPr="000B5E58">
        <w:rPr>
          <w:color w:val="auto"/>
          <w:sz w:val="36"/>
          <w:szCs w:val="36"/>
        </w:rPr>
        <w:t xml:space="preserve">ПРОЕКТ </w:t>
      </w:r>
      <w:proofErr w:type="gramStart"/>
      <w:r w:rsidRPr="000B5E58">
        <w:rPr>
          <w:color w:val="auto"/>
          <w:sz w:val="36"/>
          <w:szCs w:val="36"/>
        </w:rPr>
        <w:t>ПО</w:t>
      </w:r>
      <w:proofErr w:type="gramEnd"/>
      <w:r w:rsidRPr="000B5E58">
        <w:rPr>
          <w:color w:val="auto"/>
          <w:sz w:val="36"/>
          <w:szCs w:val="36"/>
        </w:rPr>
        <w:t xml:space="preserve"> ИЗО</w:t>
      </w:r>
    </w:p>
    <w:p w:rsidR="000B5E58" w:rsidRPr="000B5E58" w:rsidRDefault="000B5E58" w:rsidP="000B5E58">
      <w:pPr>
        <w:pStyle w:val="2"/>
        <w:jc w:val="center"/>
        <w:rPr>
          <w:i/>
          <w:color w:val="auto"/>
          <w:sz w:val="36"/>
          <w:szCs w:val="36"/>
        </w:rPr>
      </w:pPr>
      <w:r w:rsidRPr="000B5E58">
        <w:rPr>
          <w:i/>
          <w:color w:val="auto"/>
          <w:sz w:val="36"/>
          <w:szCs w:val="36"/>
        </w:rPr>
        <w:t>"КУЛЬТУРА И ТРАДИЦИИ РУССКОГО НАРОДА"</w:t>
      </w:r>
    </w:p>
    <w:p w:rsidR="000B5E58" w:rsidRPr="000B5E58" w:rsidRDefault="000B5E58" w:rsidP="000B5E58">
      <w:pPr>
        <w:jc w:val="center"/>
        <w:rPr>
          <w:sz w:val="32"/>
        </w:rPr>
      </w:pPr>
    </w:p>
    <w:p w:rsidR="000B5E58" w:rsidRPr="000B5E58" w:rsidRDefault="000B5E58" w:rsidP="000B5E58">
      <w:pPr>
        <w:ind w:left="1416"/>
        <w:rPr>
          <w:i/>
          <w:sz w:val="32"/>
        </w:rPr>
      </w:pPr>
      <w:r w:rsidRPr="000B5E58">
        <w:rPr>
          <w:i/>
          <w:sz w:val="32"/>
        </w:rPr>
        <w:t>подготовительная группа</w:t>
      </w:r>
    </w:p>
    <w:p w:rsidR="000B5E58" w:rsidRPr="000B5E58" w:rsidRDefault="000B5E58" w:rsidP="000B5E58">
      <w:pPr>
        <w:ind w:left="4248"/>
        <w:rPr>
          <w:sz w:val="32"/>
        </w:rPr>
      </w:pPr>
      <w:r w:rsidRPr="000B5E58">
        <w:rPr>
          <w:sz w:val="32"/>
        </w:rPr>
        <w:t>воспитатели:</w:t>
      </w:r>
      <w:r w:rsidRPr="000B5E58">
        <w:rPr>
          <w:sz w:val="32"/>
        </w:rPr>
        <w:tab/>
        <w:t>КУЛЕШОВА С. Н.</w:t>
      </w:r>
    </w:p>
    <w:p w:rsidR="000B5E58" w:rsidRDefault="000B5E58" w:rsidP="000B5E58">
      <w:pPr>
        <w:ind w:left="6372" w:firstLine="708"/>
        <w:rPr>
          <w:sz w:val="32"/>
        </w:rPr>
      </w:pPr>
      <w:r w:rsidRPr="000B5E58">
        <w:rPr>
          <w:sz w:val="32"/>
        </w:rPr>
        <w:t>УСКОВА Е. В.</w:t>
      </w:r>
    </w:p>
    <w:p w:rsidR="00DC5B34" w:rsidRDefault="00DC5B34">
      <w:pPr>
        <w:rPr>
          <w:sz w:val="32"/>
        </w:rPr>
      </w:pPr>
      <w:r>
        <w:rPr>
          <w:sz w:val="32"/>
        </w:rPr>
        <w:br w:type="page"/>
      </w:r>
    </w:p>
    <w:p w:rsidR="00DC5B34" w:rsidRDefault="00DC5B34" w:rsidP="00DC5B34">
      <w:pPr>
        <w:ind w:firstLine="708"/>
        <w:jc w:val="left"/>
        <w:rPr>
          <w:sz w:val="32"/>
          <w:u w:val="single"/>
        </w:rPr>
      </w:pPr>
    </w:p>
    <w:p w:rsidR="00DC5B34" w:rsidRDefault="00DC5B34" w:rsidP="00DC5B34">
      <w:pPr>
        <w:ind w:firstLine="708"/>
        <w:jc w:val="left"/>
        <w:rPr>
          <w:sz w:val="32"/>
          <w:u w:val="single"/>
        </w:rPr>
      </w:pPr>
    </w:p>
    <w:p w:rsidR="00DC5B34" w:rsidRDefault="00DC5B34" w:rsidP="00DC5B34">
      <w:pPr>
        <w:ind w:firstLine="708"/>
        <w:jc w:val="left"/>
        <w:rPr>
          <w:sz w:val="32"/>
          <w:u w:val="single"/>
        </w:rPr>
      </w:pPr>
    </w:p>
    <w:p w:rsidR="00DC5B34" w:rsidRDefault="00DC5B34" w:rsidP="00DC5B34">
      <w:pPr>
        <w:ind w:firstLine="708"/>
        <w:jc w:val="left"/>
        <w:rPr>
          <w:u w:val="single"/>
        </w:rPr>
      </w:pPr>
      <w:r w:rsidRPr="00DC5B34">
        <w:rPr>
          <w:u w:val="single"/>
        </w:rPr>
        <w:t>АКТУАЛЬНОСТЬ</w:t>
      </w:r>
      <w:r>
        <w:rPr>
          <w:u w:val="single"/>
        </w:rPr>
        <w:t xml:space="preserve"> ПРОЕКТА</w:t>
      </w:r>
    </w:p>
    <w:p w:rsidR="00DC5B34" w:rsidRPr="00DC5B34" w:rsidRDefault="00DC5B34" w:rsidP="00DC5B34">
      <w:pPr>
        <w:jc w:val="left"/>
      </w:pPr>
      <w:r w:rsidRPr="00DC5B34">
        <w:t>В наше в</w:t>
      </w:r>
      <w:r>
        <w:t>ремя мало внимания уделяется ис</w:t>
      </w:r>
      <w:r w:rsidRPr="00DC5B34">
        <w:t>кус</w:t>
      </w:r>
      <w:r>
        <w:t>с</w:t>
      </w:r>
      <w:r w:rsidRPr="00DC5B34">
        <w:t>тву и народным традициям.</w:t>
      </w:r>
    </w:p>
    <w:p w:rsidR="00DC5B34" w:rsidRDefault="00DC5B34" w:rsidP="00DC5B34">
      <w:pPr>
        <w:jc w:val="left"/>
      </w:pPr>
      <w:r w:rsidRPr="00DC5B34">
        <w:t>Народное искусство поднимает темы боль</w:t>
      </w:r>
      <w:r>
        <w:t>шого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мира, поэтому необходимо с дошкольного возраста уделять внимание вопросам духовно-нравственного развития детей</w:t>
      </w:r>
      <w:r w:rsidR="00FD30CF">
        <w:t>, что способствует формированию любви к родному краю, уважению к народным традициям, а также творческому развитию</w:t>
      </w:r>
      <w:r w:rsidR="001F771C">
        <w:t xml:space="preserve"> детей в различных видах деятельности. Вот почему важно в жизнь ребенка включать разнообразные виды художественной и творческой деятельности. Именно в них каждый ребенок может проявить себя наиболее полно и реализовать свою творческую активность.</w:t>
      </w:r>
    </w:p>
    <w:p w:rsidR="001F771C" w:rsidRDefault="001F771C" w:rsidP="00DC5B34">
      <w:pPr>
        <w:jc w:val="left"/>
      </w:pPr>
      <w:r>
        <w:t>Одним из наиболее важных средств эстетического воспитания и формирования активной творческой личности является народное искусство.</w:t>
      </w:r>
    </w:p>
    <w:p w:rsidR="001F771C" w:rsidRDefault="001F771C" w:rsidP="00DC5B34">
      <w:pPr>
        <w:jc w:val="left"/>
      </w:pPr>
      <w:r>
        <w:t xml:space="preserve">В народном искусстве обобщены представления </w:t>
      </w:r>
      <w:proofErr w:type="gramStart"/>
      <w:r>
        <w:t>о</w:t>
      </w:r>
      <w:proofErr w:type="gramEnd"/>
      <w:r>
        <w:t xml:space="preserve"> прекрасном, эстетические идеалы, мудрость народа, передающиеся  из поколения в поколение. Через народное искусство ребенок познает традиции, обычаи, особенности жизни своего народа.</w:t>
      </w:r>
    </w:p>
    <w:p w:rsidR="001F771C" w:rsidRDefault="001F771C" w:rsidP="00DC5B34">
      <w:pPr>
        <w:jc w:val="left"/>
      </w:pPr>
      <w:r>
        <w:t>Ценнос</w:t>
      </w:r>
      <w:r w:rsidR="00AF6389">
        <w:t>т</w:t>
      </w:r>
      <w:r>
        <w:t>ь народного искусства определяется еще и тем, что оно воздействует на чувства ребенка, благодаря средствам выразительности, и это воздействие носит естественный характер. Оно привлекает внимание детей и поэтому на основе выделения элементов н</w:t>
      </w:r>
      <w:r w:rsidR="00AF6389">
        <w:t>а</w:t>
      </w:r>
      <w:r>
        <w:t>родного искусства</w:t>
      </w:r>
      <w:r w:rsidR="00AF6389">
        <w:t>, цветового строя, композиции, его можно использовать для развития ребенка, восприятия эстетического  отношения и эстетической оценки, т. е. воздействия на чувствительную среду ребенка. Кроме того народное искусство стимулирует развитие творческих способностей личности.</w:t>
      </w:r>
    </w:p>
    <w:p w:rsidR="00AF6389" w:rsidRDefault="00AF6389" w:rsidP="004117A7">
      <w:pPr>
        <w:pStyle w:val="a3"/>
        <w:spacing w:after="0"/>
        <w:ind w:left="357" w:firstLine="0"/>
        <w:jc w:val="left"/>
      </w:pPr>
      <w:r w:rsidRPr="00AF6389">
        <w:rPr>
          <w:u w:val="single"/>
        </w:rPr>
        <w:lastRenderedPageBreak/>
        <w:t>ЦЕЛЬ ПРОЕКТА</w:t>
      </w:r>
      <w:r>
        <w:t>: воспитание творчески развитой личности дошкольников средствами приобщения детей к истокам русской народной культуры.</w:t>
      </w:r>
    </w:p>
    <w:p w:rsidR="00AF6389" w:rsidRDefault="00AF6389" w:rsidP="00AF6389">
      <w:pPr>
        <w:spacing w:after="0"/>
        <w:jc w:val="left"/>
      </w:pPr>
      <w:r>
        <w:tab/>
        <w:t>ЗАДАЧИ:</w:t>
      </w:r>
    </w:p>
    <w:p w:rsidR="00AF6389" w:rsidRDefault="00AF6389" w:rsidP="00AF6389">
      <w:pPr>
        <w:pStyle w:val="a3"/>
        <w:numPr>
          <w:ilvl w:val="0"/>
          <w:numId w:val="1"/>
        </w:numPr>
        <w:jc w:val="left"/>
      </w:pPr>
      <w:r>
        <w:t>Познакомить детей с народными промыслами, декоративно-прикладным искусством – дымковской, хохломской, городецкой росписью, гжелью, научить детей ориентироваться в различных видах росписи.</w:t>
      </w:r>
    </w:p>
    <w:p w:rsidR="00AF6389" w:rsidRDefault="00AF6389" w:rsidP="00AF6389">
      <w:pPr>
        <w:pStyle w:val="a3"/>
        <w:numPr>
          <w:ilvl w:val="0"/>
          <w:numId w:val="1"/>
        </w:numPr>
        <w:jc w:val="left"/>
      </w:pPr>
      <w:r>
        <w:t>В</w:t>
      </w:r>
      <w:r w:rsidR="00A15E53">
        <w:t>оспитывать у детей любовь к русскому прикладному искусству, к народному творчеству, уважение к работе народных мастеров.</w:t>
      </w:r>
    </w:p>
    <w:p w:rsidR="00AF6389" w:rsidRDefault="00A15E53" w:rsidP="00A15E53">
      <w:pPr>
        <w:pStyle w:val="a3"/>
        <w:numPr>
          <w:ilvl w:val="0"/>
          <w:numId w:val="1"/>
        </w:numPr>
        <w:jc w:val="left"/>
      </w:pPr>
      <w:r>
        <w:t>Развивать познавательную активность детей, чувство цвета, композиционные умения, творческое воображение.</w:t>
      </w:r>
    </w:p>
    <w:p w:rsidR="00A15E53" w:rsidRDefault="00A15E53" w:rsidP="004117A7">
      <w:pPr>
        <w:pStyle w:val="a3"/>
        <w:ind w:left="360" w:firstLine="0"/>
        <w:jc w:val="left"/>
      </w:pPr>
      <w:r w:rsidRPr="00A15E53">
        <w:rPr>
          <w:u w:val="single"/>
        </w:rPr>
        <w:t>ТИП ПРОЕКТА</w:t>
      </w:r>
      <w:r>
        <w:t xml:space="preserve">:  творческо-познавательный, групповой, краткосрочный </w:t>
      </w:r>
      <w:proofErr w:type="gramStart"/>
      <w:r>
        <w:t xml:space="preserve">( </w:t>
      </w:r>
      <w:proofErr w:type="gramEnd"/>
      <w:r>
        <w:t>20-27 марта).</w:t>
      </w:r>
    </w:p>
    <w:p w:rsidR="00A15E53" w:rsidRDefault="00A15E53" w:rsidP="004117A7">
      <w:pPr>
        <w:pStyle w:val="a3"/>
        <w:ind w:left="360" w:firstLine="0"/>
        <w:jc w:val="left"/>
      </w:pPr>
      <w:r>
        <w:rPr>
          <w:u w:val="single"/>
        </w:rPr>
        <w:t>УЧАСТНИКИ</w:t>
      </w:r>
      <w:r w:rsidRPr="00A15E53">
        <w:t>:</w:t>
      </w:r>
      <w:r>
        <w:t xml:space="preserve"> воспитатели, дети, родители.</w:t>
      </w:r>
    </w:p>
    <w:p w:rsidR="00A15E53" w:rsidRDefault="00A15E53" w:rsidP="004117A7">
      <w:pPr>
        <w:pStyle w:val="a3"/>
        <w:ind w:left="360" w:firstLine="0"/>
        <w:jc w:val="left"/>
      </w:pPr>
      <w:r>
        <w:rPr>
          <w:u w:val="single"/>
        </w:rPr>
        <w:t>ОЖИДАЕМЫЙ РЕЗУЛЬТАТ</w:t>
      </w:r>
      <w:r w:rsidRPr="00A15E53">
        <w:t>:</w:t>
      </w:r>
      <w:r>
        <w:t xml:space="preserve"> </w:t>
      </w:r>
    </w:p>
    <w:p w:rsidR="00A15E53" w:rsidRDefault="00A15E53" w:rsidP="00A15E53">
      <w:pPr>
        <w:pStyle w:val="a3"/>
        <w:numPr>
          <w:ilvl w:val="0"/>
          <w:numId w:val="2"/>
        </w:numPr>
        <w:jc w:val="left"/>
      </w:pPr>
      <w:r>
        <w:t>Пробуждение интереса к истории и культуре своей Родины, любви к родному краю.</w:t>
      </w:r>
    </w:p>
    <w:p w:rsidR="00A15E53" w:rsidRDefault="00A15E53" w:rsidP="00A15E53">
      <w:pPr>
        <w:pStyle w:val="a3"/>
        <w:numPr>
          <w:ilvl w:val="0"/>
          <w:numId w:val="2"/>
        </w:numPr>
        <w:jc w:val="left"/>
      </w:pPr>
      <w:r>
        <w:t>Расширение представлений детей о быте русского народа.</w:t>
      </w:r>
    </w:p>
    <w:p w:rsidR="00A15E53" w:rsidRDefault="00A15E53" w:rsidP="00A15E53">
      <w:pPr>
        <w:pStyle w:val="a3"/>
        <w:numPr>
          <w:ilvl w:val="0"/>
          <w:numId w:val="2"/>
        </w:numPr>
        <w:jc w:val="left"/>
      </w:pPr>
      <w:r>
        <w:t>Приобщение к народным традициям через фольклор.</w:t>
      </w:r>
    </w:p>
    <w:p w:rsidR="00A15E53" w:rsidRDefault="00A15E53" w:rsidP="00A15E53">
      <w:pPr>
        <w:pStyle w:val="a3"/>
        <w:numPr>
          <w:ilvl w:val="0"/>
          <w:numId w:val="2"/>
        </w:numPr>
        <w:jc w:val="left"/>
      </w:pPr>
      <w:r>
        <w:t>Формирование чувств национального достоинства.</w:t>
      </w:r>
    </w:p>
    <w:p w:rsidR="00A15E53" w:rsidRDefault="004117A7" w:rsidP="00A15E53">
      <w:pPr>
        <w:pStyle w:val="a3"/>
        <w:ind w:left="360" w:firstLine="0"/>
        <w:jc w:val="left"/>
        <w:rPr>
          <w:u w:val="single"/>
        </w:rPr>
      </w:pPr>
      <w:r>
        <w:rPr>
          <w:u w:val="single"/>
        </w:rPr>
        <w:t>ВЗАИМОДЕЙСТВИЕ С СЕМЬЕЙ</w:t>
      </w:r>
    </w:p>
    <w:p w:rsidR="004117A7" w:rsidRDefault="004117A7" w:rsidP="00A15E53">
      <w:pPr>
        <w:pStyle w:val="a3"/>
        <w:ind w:left="360" w:firstLine="0"/>
        <w:jc w:val="left"/>
      </w:pPr>
      <w:r w:rsidRPr="004117A7">
        <w:t>Консул</w:t>
      </w:r>
      <w:r>
        <w:t>ьтация "Народные игры в семье", "Знакомство дошкольников с бытом и традициями русского народа"</w:t>
      </w:r>
    </w:p>
    <w:p w:rsidR="004117A7" w:rsidRPr="004117A7" w:rsidRDefault="004117A7" w:rsidP="00A15E53">
      <w:pPr>
        <w:pStyle w:val="a3"/>
        <w:ind w:left="360" w:firstLine="0"/>
        <w:jc w:val="left"/>
        <w:rPr>
          <w:u w:val="single"/>
        </w:rPr>
      </w:pPr>
      <w:r w:rsidRPr="004117A7">
        <w:rPr>
          <w:u w:val="single"/>
        </w:rPr>
        <w:t>ОБОРУДОВАНИЕ</w:t>
      </w:r>
    </w:p>
    <w:p w:rsidR="004117A7" w:rsidRDefault="004117A7" w:rsidP="00A15E53">
      <w:pPr>
        <w:pStyle w:val="a3"/>
        <w:ind w:left="360" w:firstLine="0"/>
        <w:jc w:val="left"/>
      </w:pPr>
      <w:r>
        <w:t>Выставка книг "Русские народные сказки"</w:t>
      </w:r>
    </w:p>
    <w:p w:rsidR="004117A7" w:rsidRDefault="004117A7" w:rsidP="00A15E53">
      <w:pPr>
        <w:pStyle w:val="a3"/>
        <w:ind w:left="360" w:firstLine="0"/>
        <w:jc w:val="left"/>
      </w:pPr>
      <w:r>
        <w:t>Выставка предметов декоративного искусства (гжель, хохлома, дымки)</w:t>
      </w:r>
    </w:p>
    <w:p w:rsidR="004117A7" w:rsidRDefault="004117A7" w:rsidP="00A15E53">
      <w:pPr>
        <w:pStyle w:val="a3"/>
        <w:ind w:left="360" w:firstLine="0"/>
        <w:jc w:val="left"/>
      </w:pPr>
      <w:r>
        <w:t>Оформление альбома "Декоративно-прикладное искусство"</w:t>
      </w:r>
    </w:p>
    <w:p w:rsidR="004117A7" w:rsidRDefault="004117A7" w:rsidP="00A15E53">
      <w:pPr>
        <w:pStyle w:val="a3"/>
        <w:ind w:left="360" w:firstLine="0"/>
        <w:jc w:val="left"/>
      </w:pPr>
      <w:r>
        <w:t>ЭТАПЫ ПРОЕКТА</w:t>
      </w:r>
    </w:p>
    <w:p w:rsidR="004117A7" w:rsidRDefault="004117A7" w:rsidP="004117A7">
      <w:pPr>
        <w:pStyle w:val="a3"/>
        <w:numPr>
          <w:ilvl w:val="0"/>
          <w:numId w:val="3"/>
        </w:numPr>
        <w:jc w:val="left"/>
      </w:pPr>
      <w:r>
        <w:t>Подготовительный</w:t>
      </w:r>
    </w:p>
    <w:p w:rsidR="0085318F" w:rsidRDefault="0085318F" w:rsidP="0085318F">
      <w:pPr>
        <w:pStyle w:val="a3"/>
        <w:ind w:left="1080" w:firstLine="0"/>
        <w:jc w:val="left"/>
      </w:pPr>
      <w:r>
        <w:t>Создать условия для реализации проекта, подобрать материал, пособия, иллюстративный материал, художественную литературу, подготавливать материал для продуктивной деятельности.</w:t>
      </w:r>
    </w:p>
    <w:p w:rsidR="0085318F" w:rsidRDefault="0085318F" w:rsidP="004117A7">
      <w:pPr>
        <w:pStyle w:val="a3"/>
        <w:numPr>
          <w:ilvl w:val="0"/>
          <w:numId w:val="3"/>
        </w:numPr>
        <w:jc w:val="left"/>
      </w:pPr>
      <w:proofErr w:type="gramStart"/>
      <w:r>
        <w:lastRenderedPageBreak/>
        <w:t>Основной</w:t>
      </w:r>
      <w:proofErr w:type="gramEnd"/>
      <w:r>
        <w:t xml:space="preserve"> Осуществление НОД, изготовление дидактических игр, знакомство с народными играми, хороводными играми.</w:t>
      </w:r>
    </w:p>
    <w:p w:rsidR="0085318F" w:rsidRDefault="0085318F" w:rsidP="004117A7">
      <w:pPr>
        <w:pStyle w:val="a3"/>
        <w:numPr>
          <w:ilvl w:val="0"/>
          <w:numId w:val="3"/>
        </w:numPr>
        <w:jc w:val="left"/>
      </w:pPr>
      <w:r>
        <w:t>Заключительный</w:t>
      </w:r>
    </w:p>
    <w:p w:rsidR="0085318F" w:rsidRDefault="0085318F" w:rsidP="0085318F">
      <w:pPr>
        <w:pStyle w:val="a3"/>
        <w:numPr>
          <w:ilvl w:val="0"/>
          <w:numId w:val="5"/>
        </w:numPr>
        <w:jc w:val="left"/>
      </w:pPr>
      <w:r>
        <w:t>Оформление выставки работ</w:t>
      </w:r>
    </w:p>
    <w:p w:rsidR="0085318F" w:rsidRDefault="0085318F" w:rsidP="0085318F">
      <w:pPr>
        <w:pStyle w:val="a3"/>
        <w:numPr>
          <w:ilvl w:val="0"/>
          <w:numId w:val="5"/>
        </w:numPr>
        <w:jc w:val="left"/>
      </w:pPr>
      <w:r>
        <w:t>Экскурсия работ</w:t>
      </w:r>
    </w:p>
    <w:p w:rsidR="0085318F" w:rsidRDefault="0085318F" w:rsidP="0085318F">
      <w:pPr>
        <w:pStyle w:val="a3"/>
        <w:numPr>
          <w:ilvl w:val="0"/>
          <w:numId w:val="5"/>
        </w:numPr>
        <w:jc w:val="left"/>
      </w:pPr>
      <w:r>
        <w:t>Оформление альбома "Народные промыслы"</w:t>
      </w:r>
    </w:p>
    <w:p w:rsidR="0085318F" w:rsidRDefault="0085318F" w:rsidP="0085318F">
      <w:pPr>
        <w:pStyle w:val="a3"/>
        <w:numPr>
          <w:ilvl w:val="0"/>
          <w:numId w:val="5"/>
        </w:numPr>
        <w:jc w:val="left"/>
      </w:pPr>
      <w:r>
        <w:t>Изготовление народной куклы из ниток, тряпочек.</w:t>
      </w:r>
    </w:p>
    <w:p w:rsidR="0085318F" w:rsidRDefault="0085318F" w:rsidP="0085318F">
      <w:pPr>
        <w:jc w:val="left"/>
        <w:rPr>
          <w:u w:val="single"/>
        </w:rPr>
      </w:pPr>
      <w:r>
        <w:rPr>
          <w:u w:val="single"/>
        </w:rPr>
        <w:t>ОСНОВНЫЕ ФОРМЫ РАБОТЫ С ДЕТЬМИ</w:t>
      </w:r>
    </w:p>
    <w:p w:rsidR="006052B4" w:rsidRPr="006052B4" w:rsidRDefault="006052B4" w:rsidP="006052B4">
      <w:pPr>
        <w:pStyle w:val="a3"/>
        <w:numPr>
          <w:ilvl w:val="0"/>
          <w:numId w:val="7"/>
        </w:numPr>
        <w:jc w:val="left"/>
      </w:pPr>
      <w:r w:rsidRPr="006052B4">
        <w:t>Непосредственно-образовательная деятельность</w:t>
      </w:r>
    </w:p>
    <w:p w:rsidR="0085318F" w:rsidRPr="0085318F" w:rsidRDefault="0085318F" w:rsidP="006052B4">
      <w:pPr>
        <w:pStyle w:val="a3"/>
        <w:numPr>
          <w:ilvl w:val="3"/>
          <w:numId w:val="7"/>
        </w:numPr>
        <w:spacing w:after="0"/>
        <w:ind w:left="924" w:hanging="357"/>
        <w:jc w:val="left"/>
      </w:pPr>
      <w:r w:rsidRPr="006052B4">
        <w:rPr>
          <w:u w:val="single"/>
        </w:rPr>
        <w:t>Рисование</w:t>
      </w:r>
    </w:p>
    <w:p w:rsidR="0085318F" w:rsidRPr="006052B4" w:rsidRDefault="0085318F" w:rsidP="006052B4">
      <w:pPr>
        <w:spacing w:after="0"/>
        <w:ind w:left="924" w:firstLine="0"/>
        <w:jc w:val="left"/>
      </w:pPr>
      <w:r w:rsidRPr="006052B4">
        <w:t>"Дымковская барышня"</w:t>
      </w:r>
    </w:p>
    <w:p w:rsidR="0085318F" w:rsidRPr="006052B4" w:rsidRDefault="0085318F" w:rsidP="006052B4">
      <w:pPr>
        <w:spacing w:after="0"/>
        <w:ind w:left="924" w:firstLine="0"/>
        <w:jc w:val="left"/>
      </w:pPr>
      <w:r w:rsidRPr="006052B4">
        <w:t xml:space="preserve">"Искусство </w:t>
      </w:r>
      <w:proofErr w:type="spellStart"/>
      <w:r w:rsidRPr="006052B4">
        <w:t>гжельных</w:t>
      </w:r>
      <w:proofErr w:type="spellEnd"/>
      <w:r w:rsidRPr="006052B4">
        <w:t xml:space="preserve"> мастеров"</w:t>
      </w:r>
    </w:p>
    <w:p w:rsidR="0085318F" w:rsidRPr="006052B4" w:rsidRDefault="0085318F" w:rsidP="006052B4">
      <w:pPr>
        <w:spacing w:after="0"/>
        <w:ind w:left="924" w:firstLine="0"/>
        <w:jc w:val="left"/>
      </w:pPr>
      <w:r w:rsidRPr="006052B4">
        <w:t>"Золотая хохлома"</w:t>
      </w:r>
    </w:p>
    <w:p w:rsidR="0085318F" w:rsidRPr="006052B4" w:rsidRDefault="0085318F" w:rsidP="006052B4">
      <w:pPr>
        <w:spacing w:after="0"/>
        <w:ind w:left="924" w:firstLine="0"/>
        <w:jc w:val="left"/>
      </w:pPr>
      <w:r w:rsidRPr="006052B4">
        <w:t>"Украшение фартука узором городецкой росписи".</w:t>
      </w:r>
    </w:p>
    <w:p w:rsidR="0085318F" w:rsidRPr="006052B4" w:rsidRDefault="0085318F" w:rsidP="006052B4">
      <w:pPr>
        <w:pStyle w:val="a3"/>
        <w:numPr>
          <w:ilvl w:val="3"/>
          <w:numId w:val="7"/>
        </w:numPr>
        <w:spacing w:after="0"/>
        <w:ind w:left="924" w:hanging="357"/>
        <w:jc w:val="left"/>
        <w:rPr>
          <w:u w:val="single"/>
        </w:rPr>
      </w:pPr>
      <w:r>
        <w:rPr>
          <w:u w:val="single"/>
        </w:rPr>
        <w:t>Аппликация</w:t>
      </w:r>
    </w:p>
    <w:p w:rsidR="0085318F" w:rsidRPr="006052B4" w:rsidRDefault="0085318F" w:rsidP="006052B4">
      <w:pPr>
        <w:pStyle w:val="a3"/>
        <w:spacing w:after="0"/>
        <w:ind w:left="924" w:firstLine="0"/>
        <w:jc w:val="left"/>
      </w:pPr>
      <w:r w:rsidRPr="006052B4">
        <w:t>"</w:t>
      </w:r>
      <w:r w:rsidR="006052B4" w:rsidRPr="006052B4">
        <w:t>Узор на сапожке"</w:t>
      </w:r>
    </w:p>
    <w:p w:rsidR="006052B4" w:rsidRPr="006052B4" w:rsidRDefault="006052B4" w:rsidP="006052B4">
      <w:pPr>
        <w:pStyle w:val="a3"/>
        <w:numPr>
          <w:ilvl w:val="3"/>
          <w:numId w:val="7"/>
        </w:numPr>
        <w:spacing w:after="0"/>
        <w:ind w:left="924" w:hanging="357"/>
        <w:jc w:val="left"/>
        <w:rPr>
          <w:u w:val="single"/>
        </w:rPr>
      </w:pPr>
      <w:r>
        <w:rPr>
          <w:u w:val="single"/>
        </w:rPr>
        <w:t>Лепка "Дымковский конь"</w:t>
      </w:r>
    </w:p>
    <w:p w:rsidR="006052B4" w:rsidRPr="006052B4" w:rsidRDefault="006052B4" w:rsidP="006052B4">
      <w:pPr>
        <w:pStyle w:val="a3"/>
        <w:numPr>
          <w:ilvl w:val="3"/>
          <w:numId w:val="7"/>
        </w:numPr>
        <w:spacing w:after="0"/>
        <w:ind w:left="924" w:hanging="357"/>
        <w:jc w:val="left"/>
        <w:rPr>
          <w:u w:val="single"/>
        </w:rPr>
      </w:pPr>
      <w:r>
        <w:rPr>
          <w:u w:val="single"/>
        </w:rPr>
        <w:t>Изготовление народной куклы из ниток</w:t>
      </w:r>
    </w:p>
    <w:p w:rsidR="006052B4" w:rsidRDefault="006052B4" w:rsidP="006052B4">
      <w:pPr>
        <w:pStyle w:val="a3"/>
        <w:numPr>
          <w:ilvl w:val="0"/>
          <w:numId w:val="7"/>
        </w:numPr>
        <w:jc w:val="left"/>
      </w:pPr>
      <w:r>
        <w:t>Беседы</w:t>
      </w:r>
    </w:p>
    <w:p w:rsidR="006052B4" w:rsidRDefault="006052B4" w:rsidP="00C27D94">
      <w:pPr>
        <w:pStyle w:val="a3"/>
        <w:numPr>
          <w:ilvl w:val="0"/>
          <w:numId w:val="8"/>
        </w:numPr>
        <w:jc w:val="left"/>
      </w:pPr>
      <w:r>
        <w:t>"Кто такие предки</w:t>
      </w:r>
      <w:r w:rsidR="00C27D94">
        <w:t>"</w:t>
      </w:r>
    </w:p>
    <w:p w:rsidR="006052B4" w:rsidRDefault="00C27D94" w:rsidP="00C27D94">
      <w:pPr>
        <w:pStyle w:val="a3"/>
        <w:numPr>
          <w:ilvl w:val="0"/>
          <w:numId w:val="8"/>
        </w:numPr>
        <w:jc w:val="left"/>
      </w:pPr>
      <w:r>
        <w:t>"</w:t>
      </w:r>
      <w:r w:rsidR="006052B4">
        <w:t>Что такое тра</w:t>
      </w:r>
      <w:r>
        <w:t>диция"</w:t>
      </w:r>
    </w:p>
    <w:p w:rsidR="00BE55A2" w:rsidRDefault="00BE55A2" w:rsidP="00C27D94">
      <w:pPr>
        <w:pStyle w:val="a3"/>
        <w:numPr>
          <w:ilvl w:val="0"/>
          <w:numId w:val="8"/>
        </w:numPr>
        <w:jc w:val="left"/>
      </w:pPr>
      <w:r>
        <w:t>"Традиции нашей семьи"</w:t>
      </w:r>
    </w:p>
    <w:p w:rsidR="00BE55A2" w:rsidRDefault="00BE55A2" w:rsidP="00C27D94">
      <w:pPr>
        <w:pStyle w:val="a3"/>
        <w:numPr>
          <w:ilvl w:val="0"/>
          <w:numId w:val="8"/>
        </w:numPr>
        <w:jc w:val="left"/>
      </w:pPr>
      <w:r>
        <w:t>Что интересного видел я в музее?</w:t>
      </w:r>
    </w:p>
    <w:p w:rsidR="00BE55A2" w:rsidRDefault="00BE55A2" w:rsidP="00BE55A2">
      <w:pPr>
        <w:pStyle w:val="a3"/>
        <w:ind w:left="927" w:firstLine="0"/>
        <w:jc w:val="center"/>
        <w:rPr>
          <w:u w:val="single"/>
        </w:rPr>
      </w:pPr>
      <w:r>
        <w:rPr>
          <w:u w:val="single"/>
        </w:rPr>
        <w:t>ИГРОВАЯ ДЕЯТЕЛЬНОСТЬ</w:t>
      </w:r>
    </w:p>
    <w:p w:rsidR="00BE55A2" w:rsidRPr="00BE55A2" w:rsidRDefault="00BE55A2" w:rsidP="00BE55A2">
      <w:pPr>
        <w:pStyle w:val="a3"/>
        <w:numPr>
          <w:ilvl w:val="0"/>
          <w:numId w:val="9"/>
        </w:numPr>
        <w:jc w:val="left"/>
        <w:rPr>
          <w:i/>
          <w:u w:val="single"/>
        </w:rPr>
      </w:pPr>
      <w:r w:rsidRPr="00BE55A2">
        <w:rPr>
          <w:i/>
          <w:u w:val="single"/>
        </w:rPr>
        <w:t>Дидактические игры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"Обведи и укрась"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"Укрась  посуду гжельскими узорами"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"Найди дымковскую игрушку"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"Подбери узор к игрушке"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"Найди лишнее"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"Угадай роспись"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"Составь узор"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lastRenderedPageBreak/>
        <w:t xml:space="preserve">"Укрась кокошник" </w:t>
      </w:r>
    </w:p>
    <w:p w:rsidR="00BE55A2" w:rsidRDefault="00BE55A2" w:rsidP="00BE55A2">
      <w:pPr>
        <w:pStyle w:val="a3"/>
        <w:numPr>
          <w:ilvl w:val="0"/>
          <w:numId w:val="10"/>
        </w:numPr>
        <w:spacing w:after="0"/>
        <w:jc w:val="left"/>
        <w:rPr>
          <w:i/>
        </w:rPr>
      </w:pPr>
      <w:r>
        <w:rPr>
          <w:i/>
        </w:rPr>
        <w:t>"Собери целое"</w:t>
      </w:r>
    </w:p>
    <w:p w:rsidR="00BE55A2" w:rsidRPr="00BE55A2" w:rsidRDefault="00BE55A2" w:rsidP="00BE55A2">
      <w:pPr>
        <w:pStyle w:val="a3"/>
        <w:numPr>
          <w:ilvl w:val="0"/>
          <w:numId w:val="9"/>
        </w:numPr>
        <w:jc w:val="left"/>
        <w:rPr>
          <w:i/>
          <w:u w:val="single"/>
        </w:rPr>
      </w:pPr>
      <w:r w:rsidRPr="00BE55A2">
        <w:rPr>
          <w:i/>
          <w:u w:val="single"/>
        </w:rPr>
        <w:t>Подвижные игры</w:t>
      </w:r>
    </w:p>
    <w:p w:rsidR="00BE55A2" w:rsidRDefault="00BE55A2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"Лапта"</w:t>
      </w:r>
    </w:p>
    <w:p w:rsidR="00BE55A2" w:rsidRDefault="00BE55A2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"Гуси-лебеди"</w:t>
      </w:r>
    </w:p>
    <w:p w:rsidR="00BE55A2" w:rsidRDefault="00BE55A2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"Пятнашки"</w:t>
      </w:r>
    </w:p>
    <w:p w:rsidR="00BE55A2" w:rsidRDefault="00BE55A2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"Золотые ворота"</w:t>
      </w:r>
    </w:p>
    <w:p w:rsidR="00BE55A2" w:rsidRDefault="00BE55A2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У дедушки Трифона"</w:t>
      </w:r>
    </w:p>
    <w:p w:rsidR="00BE55A2" w:rsidRDefault="00BE55A2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"Как по мостику котик ходил"</w:t>
      </w:r>
    </w:p>
    <w:p w:rsidR="00BE55A2" w:rsidRDefault="00E737C7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"У тети Моти 4 сына"</w:t>
      </w:r>
    </w:p>
    <w:p w:rsidR="00E737C7" w:rsidRDefault="00E737C7" w:rsidP="00BE55A2">
      <w:pPr>
        <w:pStyle w:val="a3"/>
        <w:numPr>
          <w:ilvl w:val="0"/>
          <w:numId w:val="11"/>
        </w:numPr>
        <w:spacing w:after="0"/>
        <w:jc w:val="left"/>
        <w:rPr>
          <w:i/>
        </w:rPr>
      </w:pPr>
      <w:r>
        <w:rPr>
          <w:i/>
        </w:rPr>
        <w:t>"Пугало"</w:t>
      </w:r>
    </w:p>
    <w:p w:rsidR="00E737C7" w:rsidRDefault="00E737C7" w:rsidP="00E737C7">
      <w:pPr>
        <w:pStyle w:val="a3"/>
        <w:numPr>
          <w:ilvl w:val="0"/>
          <w:numId w:val="9"/>
        </w:numPr>
        <w:jc w:val="left"/>
        <w:rPr>
          <w:i/>
          <w:u w:val="single"/>
        </w:rPr>
      </w:pPr>
      <w:r w:rsidRPr="00E737C7">
        <w:rPr>
          <w:i/>
          <w:u w:val="single"/>
        </w:rPr>
        <w:t xml:space="preserve">Игры драматизации </w:t>
      </w:r>
      <w:r>
        <w:rPr>
          <w:i/>
          <w:u w:val="single"/>
        </w:rPr>
        <w:t>по русским народным сказкам " Колобок", "Репка", "Теремок", "Волк и семеро козлят", "Гуси-лебеди"</w:t>
      </w:r>
    </w:p>
    <w:p w:rsidR="00351CD1" w:rsidRDefault="00351CD1" w:rsidP="00351CD1">
      <w:pPr>
        <w:jc w:val="left"/>
        <w:rPr>
          <w:i/>
          <w:u w:val="single"/>
        </w:rPr>
      </w:pPr>
      <w:r>
        <w:rPr>
          <w:i/>
          <w:u w:val="single"/>
        </w:rPr>
        <w:t>ЗНАКОМСТВО С  ХУДОЖЕСТВЕННОЙ ЛИТЕРАТУРОЙ</w:t>
      </w:r>
    </w:p>
    <w:p w:rsidR="00351CD1" w:rsidRDefault="00351CD1" w:rsidP="00351CD1">
      <w:pPr>
        <w:pStyle w:val="a3"/>
        <w:numPr>
          <w:ilvl w:val="0"/>
          <w:numId w:val="12"/>
        </w:numPr>
        <w:jc w:val="left"/>
      </w:pPr>
      <w:r w:rsidRPr="00351CD1">
        <w:t>Знакомство</w:t>
      </w:r>
      <w:r>
        <w:t xml:space="preserve"> с малыми фольклорными формами (потешками, прибаутками, пословицами, поговорками, </w:t>
      </w:r>
      <w:proofErr w:type="spellStart"/>
      <w:r>
        <w:t>закличками</w:t>
      </w:r>
      <w:proofErr w:type="spellEnd"/>
      <w:r>
        <w:t>).</w:t>
      </w:r>
    </w:p>
    <w:p w:rsidR="00351CD1" w:rsidRDefault="00351CD1" w:rsidP="00351CD1">
      <w:pPr>
        <w:pStyle w:val="a3"/>
        <w:numPr>
          <w:ilvl w:val="0"/>
          <w:numId w:val="12"/>
        </w:numPr>
        <w:jc w:val="left"/>
      </w:pPr>
      <w:r>
        <w:t>Чтение русских народных сказок.</w:t>
      </w:r>
    </w:p>
    <w:p w:rsidR="00351CD1" w:rsidRDefault="00351CD1" w:rsidP="00351CD1">
      <w:pPr>
        <w:pStyle w:val="a3"/>
        <w:ind w:left="927" w:firstLine="0"/>
        <w:jc w:val="left"/>
        <w:rPr>
          <w:i/>
          <w:u w:val="single"/>
        </w:rPr>
      </w:pPr>
      <w:r w:rsidRPr="00351CD1">
        <w:rPr>
          <w:i/>
          <w:u w:val="single"/>
        </w:rPr>
        <w:t>ЭКСКУРСИИ</w:t>
      </w:r>
    </w:p>
    <w:p w:rsidR="00351CD1" w:rsidRPr="00351CD1" w:rsidRDefault="00351CD1" w:rsidP="00351CD1">
      <w:pPr>
        <w:pStyle w:val="a3"/>
        <w:numPr>
          <w:ilvl w:val="0"/>
          <w:numId w:val="13"/>
        </w:numPr>
        <w:jc w:val="left"/>
        <w:rPr>
          <w:i/>
        </w:rPr>
      </w:pPr>
      <w:r w:rsidRPr="00351CD1">
        <w:rPr>
          <w:i/>
        </w:rPr>
        <w:t>Экскурсия в краеведческий музей.</w:t>
      </w:r>
    </w:p>
    <w:p w:rsidR="00351CD1" w:rsidRPr="00351CD1" w:rsidRDefault="00351CD1" w:rsidP="00351CD1">
      <w:pPr>
        <w:pStyle w:val="a3"/>
        <w:numPr>
          <w:ilvl w:val="0"/>
          <w:numId w:val="13"/>
        </w:numPr>
        <w:jc w:val="left"/>
        <w:rPr>
          <w:i/>
        </w:rPr>
      </w:pPr>
      <w:r w:rsidRPr="00351CD1">
        <w:rPr>
          <w:i/>
        </w:rPr>
        <w:t>Экскурсия в библиотеку.</w:t>
      </w:r>
    </w:p>
    <w:p w:rsidR="00351CD1" w:rsidRDefault="00351CD1" w:rsidP="00351CD1">
      <w:pPr>
        <w:jc w:val="left"/>
        <w:rPr>
          <w:i/>
          <w:u w:val="single"/>
        </w:rPr>
      </w:pPr>
    </w:p>
    <w:p w:rsidR="00351CD1" w:rsidRPr="00351CD1" w:rsidRDefault="00351CD1" w:rsidP="00351CD1">
      <w:pPr>
        <w:jc w:val="left"/>
        <w:rPr>
          <w:i/>
          <w:u w:val="single"/>
        </w:rPr>
      </w:pPr>
    </w:p>
    <w:p w:rsidR="00BE55A2" w:rsidRPr="0085318F" w:rsidRDefault="00BE55A2" w:rsidP="00BE55A2">
      <w:pPr>
        <w:pStyle w:val="a3"/>
        <w:ind w:left="927" w:firstLine="0"/>
        <w:jc w:val="left"/>
      </w:pPr>
    </w:p>
    <w:p w:rsidR="006052B4" w:rsidRPr="0085318F" w:rsidRDefault="006052B4" w:rsidP="0085318F">
      <w:pPr>
        <w:pStyle w:val="a3"/>
        <w:ind w:left="927" w:firstLine="0"/>
        <w:jc w:val="left"/>
      </w:pPr>
    </w:p>
    <w:p w:rsidR="0085318F" w:rsidRPr="0085318F" w:rsidRDefault="0085318F" w:rsidP="0085318F">
      <w:pPr>
        <w:pStyle w:val="a3"/>
        <w:ind w:left="927" w:firstLine="0"/>
        <w:jc w:val="left"/>
      </w:pPr>
    </w:p>
    <w:p w:rsidR="0085318F" w:rsidRDefault="0085318F" w:rsidP="0085318F">
      <w:pPr>
        <w:ind w:left="1080" w:firstLine="0"/>
        <w:jc w:val="left"/>
      </w:pPr>
    </w:p>
    <w:p w:rsidR="0085318F" w:rsidRDefault="0085318F" w:rsidP="0085318F">
      <w:pPr>
        <w:ind w:firstLine="0"/>
        <w:jc w:val="left"/>
      </w:pPr>
    </w:p>
    <w:p w:rsidR="0085318F" w:rsidRDefault="0085318F" w:rsidP="0085318F">
      <w:pPr>
        <w:pStyle w:val="a3"/>
        <w:ind w:left="1080" w:firstLine="0"/>
        <w:jc w:val="left"/>
      </w:pPr>
    </w:p>
    <w:p w:rsidR="004117A7" w:rsidRPr="004117A7" w:rsidRDefault="004117A7" w:rsidP="00A15E53">
      <w:pPr>
        <w:pStyle w:val="a3"/>
        <w:ind w:left="360" w:firstLine="0"/>
        <w:jc w:val="left"/>
      </w:pPr>
    </w:p>
    <w:p w:rsidR="004117A7" w:rsidRPr="004117A7" w:rsidRDefault="004117A7" w:rsidP="00A15E53">
      <w:pPr>
        <w:pStyle w:val="a3"/>
        <w:ind w:left="360" w:firstLine="0"/>
        <w:jc w:val="left"/>
        <w:rPr>
          <w:u w:val="single"/>
        </w:rPr>
      </w:pPr>
    </w:p>
    <w:p w:rsidR="00A15E53" w:rsidRDefault="00A15E53" w:rsidP="00A15E53">
      <w:pPr>
        <w:pStyle w:val="a3"/>
        <w:ind w:left="360" w:firstLine="0"/>
        <w:jc w:val="left"/>
      </w:pPr>
    </w:p>
    <w:p w:rsidR="001F771C" w:rsidRPr="00DC5B34" w:rsidRDefault="00BF6B38" w:rsidP="006F6F66">
      <w:pPr>
        <w:ind w:firstLine="0"/>
        <w:jc w:val="lef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38.05pt;margin-top:387.55pt;width:49.85pt;height:4.95pt;flip:y;z-index:251663360" o:connectortype="straight"/>
        </w:pict>
      </w:r>
      <w:r>
        <w:rPr>
          <w:noProof/>
          <w:lang w:eastAsia="ru-RU"/>
        </w:rPr>
        <w:pict>
          <v:rect id="_x0000_s1038" style="position:absolute;margin-left:279.7pt;margin-top:571.3pt;width:156.35pt;height:46.3pt;z-index:251668480" stroked="f">
            <v:textbox>
              <w:txbxContent>
                <w:p w:rsidR="00BF6B38" w:rsidRPr="00BF6B38" w:rsidRDefault="00BF6B38" w:rsidP="00BF6B38">
                  <w:pPr>
                    <w:spacing w:after="0" w:line="240" w:lineRule="auto"/>
                    <w:ind w:firstLine="0"/>
                    <w:jc w:val="center"/>
                    <w:rPr>
                      <w:sz w:val="32"/>
                    </w:rPr>
                  </w:pPr>
                  <w:r w:rsidRPr="00BF6B38">
                    <w:rPr>
                      <w:sz w:val="32"/>
                    </w:rPr>
                    <w:t>выставка работ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.45pt;margin-top:560.25pt;width:190.15pt;height:50.6pt;z-index:251667456" stroked="f">
            <v:textbox>
              <w:txbxContent>
                <w:p w:rsidR="00BF6B38" w:rsidRPr="00BF6B38" w:rsidRDefault="00BF6B38" w:rsidP="00BF6B38">
                  <w:pPr>
                    <w:spacing w:after="0" w:line="240" w:lineRule="auto"/>
                    <w:ind w:firstLine="0"/>
                    <w:jc w:val="center"/>
                    <w:rPr>
                      <w:sz w:val="32"/>
                    </w:rPr>
                  </w:pPr>
                  <w:r w:rsidRPr="00BF6B38">
                    <w:rPr>
                      <w:sz w:val="32"/>
                    </w:rPr>
                    <w:t>Экскурсия в музей</w:t>
                  </w:r>
                </w:p>
              </w:txbxContent>
            </v:textbox>
          </v:rect>
        </w:pict>
      </w:r>
      <w:r w:rsidR="00A4740C">
        <w:rPr>
          <w:noProof/>
          <w:lang w:eastAsia="ru-RU"/>
        </w:rPr>
        <w:pict>
          <v:rect id="_x0000_s1033" style="position:absolute;margin-left:-19.45pt;margin-top:171.55pt;width:165.65pt;height:53.8pt;z-index:251664384" stroked="f">
            <v:textbox style="mso-next-textbox:#_x0000_s1033">
              <w:txbxContent>
                <w:p w:rsidR="006F6F66" w:rsidRPr="000263DF" w:rsidRDefault="000263DF" w:rsidP="000263DF">
                  <w:pPr>
                    <w:spacing w:after="0" w:line="240" w:lineRule="auto"/>
                    <w:ind w:firstLine="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к</w:t>
                  </w:r>
                  <w:r w:rsidR="006F6F66" w:rsidRPr="006E0482">
                    <w:rPr>
                      <w:sz w:val="36"/>
                    </w:rPr>
                    <w:t>он</w:t>
                  </w:r>
                  <w:r w:rsidR="002B738F" w:rsidRPr="006E0482">
                    <w:rPr>
                      <w:sz w:val="36"/>
                    </w:rPr>
                    <w:t>с</w:t>
                  </w:r>
                  <w:r w:rsidR="006F6F66" w:rsidRPr="006E0482">
                    <w:rPr>
                      <w:sz w:val="36"/>
                    </w:rPr>
                    <w:t>у</w:t>
                  </w:r>
                  <w:r w:rsidR="002B738F" w:rsidRPr="006E0482">
                    <w:rPr>
                      <w:sz w:val="36"/>
                    </w:rPr>
                    <w:t>льтации</w:t>
                  </w:r>
                  <w:r w:rsidR="006F6F66" w:rsidRPr="006E0482">
                    <w:rPr>
                      <w:sz w:val="36"/>
                    </w:rPr>
                    <w:t xml:space="preserve"> для родител</w:t>
                  </w:r>
                  <w:r w:rsidR="006E0482">
                    <w:rPr>
                      <w:sz w:val="36"/>
                    </w:rPr>
                    <w:t>е</w:t>
                  </w:r>
                  <w:r>
                    <w:rPr>
                      <w:sz w:val="36"/>
                    </w:rPr>
                    <w:t>й</w:t>
                  </w:r>
                </w:p>
              </w:txbxContent>
            </v:textbox>
          </v:rect>
        </w:pict>
      </w:r>
      <w:r w:rsidR="00A4740C">
        <w:rPr>
          <w:noProof/>
          <w:lang w:eastAsia="ru-RU"/>
        </w:rPr>
        <w:pict>
          <v:shape id="_x0000_s1027" type="#_x0000_t32" style="position:absolute;margin-left:58.95pt;margin-top:219.35pt;width:87.25pt;height:116.2pt;flip:x y;z-index:251659264" o:connectortype="straight"/>
        </w:pict>
      </w:r>
      <w:r w:rsidR="00A4740C">
        <w:rPr>
          <w:noProof/>
          <w:lang w:eastAsia="ru-RU"/>
        </w:rPr>
        <w:pict>
          <v:oval id="_x0000_s1026" style="position:absolute;margin-left:70.45pt;margin-top:335.55pt;width:267.6pt;height:117.8pt;z-index:251658240">
            <v:textbox style="mso-next-textbox:#_x0000_s1026">
              <w:txbxContent>
                <w:p w:rsidR="00351CD1" w:rsidRPr="006E0482" w:rsidRDefault="00351CD1" w:rsidP="00351CD1">
                  <w:pPr>
                    <w:jc w:val="center"/>
                    <w:rPr>
                      <w:sz w:val="36"/>
                    </w:rPr>
                  </w:pPr>
                  <w:r w:rsidRPr="006E0482">
                    <w:rPr>
                      <w:sz w:val="36"/>
                    </w:rPr>
                    <w:t>КУЛЬТУРА И ТРАДИИ РУССКОГО НАРОДА</w:t>
                  </w:r>
                </w:p>
              </w:txbxContent>
            </v:textbox>
          </v:oval>
        </w:pict>
      </w:r>
      <w:r w:rsidR="00A4740C">
        <w:rPr>
          <w:noProof/>
          <w:lang w:eastAsia="ru-RU"/>
        </w:rPr>
        <w:pict>
          <v:rect id="_x0000_s1035" style="position:absolute;margin-left:372.8pt;margin-top:363.35pt;width:118.4pt;height:90pt;z-index:251666432" stroked="f">
            <v:textbox style="mso-next-textbox:#_x0000_s1035">
              <w:txbxContent>
                <w:p w:rsidR="002B738F" w:rsidRPr="006E0482" w:rsidRDefault="002B738F" w:rsidP="002B738F">
                  <w:pPr>
                    <w:spacing w:after="0" w:line="240" w:lineRule="auto"/>
                    <w:ind w:firstLine="0"/>
                    <w:jc w:val="center"/>
                    <w:rPr>
                      <w:sz w:val="32"/>
                    </w:rPr>
                  </w:pPr>
                  <w:r w:rsidRPr="006E0482">
                    <w:rPr>
                      <w:sz w:val="32"/>
                    </w:rPr>
                    <w:t xml:space="preserve">Изготовление </w:t>
                  </w:r>
                </w:p>
                <w:p w:rsidR="002B738F" w:rsidRPr="006E0482" w:rsidRDefault="002B738F" w:rsidP="002B738F">
                  <w:pPr>
                    <w:spacing w:after="0" w:line="240" w:lineRule="auto"/>
                    <w:ind w:firstLine="0"/>
                    <w:jc w:val="center"/>
                    <w:rPr>
                      <w:sz w:val="32"/>
                    </w:rPr>
                  </w:pPr>
                  <w:r w:rsidRPr="006E0482">
                    <w:rPr>
                      <w:sz w:val="32"/>
                    </w:rPr>
                    <w:t>народной куклы</w:t>
                  </w:r>
                </w:p>
              </w:txbxContent>
            </v:textbox>
          </v:rect>
        </w:pict>
      </w:r>
      <w:r w:rsidR="00A4740C">
        <w:rPr>
          <w:noProof/>
          <w:lang w:eastAsia="ru-RU"/>
        </w:rPr>
        <w:pict>
          <v:rect id="_x0000_s1034" style="position:absolute;margin-left:214.45pt;margin-top:171.55pt;width:203.6pt;height:53.8pt;z-index:251665408" stroked="f">
            <v:textbox>
              <w:txbxContent>
                <w:p w:rsidR="002B738F" w:rsidRPr="006E0482" w:rsidRDefault="002B738F" w:rsidP="006E0482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 w:rsidRPr="006E0482">
                    <w:rPr>
                      <w:sz w:val="36"/>
                    </w:rPr>
                    <w:t>лепка дымковской игрушки</w:t>
                  </w:r>
                </w:p>
                <w:p w:rsidR="002B738F" w:rsidRDefault="002B738F" w:rsidP="002B738F">
                  <w:pPr>
                    <w:jc w:val="center"/>
                  </w:pPr>
                </w:p>
              </w:txbxContent>
            </v:textbox>
          </v:rect>
        </w:pict>
      </w:r>
      <w:r w:rsidR="00A4740C">
        <w:rPr>
          <w:noProof/>
          <w:lang w:eastAsia="ru-RU"/>
        </w:rPr>
        <w:pict>
          <v:shape id="_x0000_s1029" type="#_x0000_t32" style="position:absolute;margin-left:244.7pt;margin-top:225.35pt;width:49.6pt;height:110.2pt;flip:y;z-index:251660288" o:connectortype="straight"/>
        </w:pict>
      </w:r>
      <w:r w:rsidR="00A4740C">
        <w:rPr>
          <w:noProof/>
          <w:lang w:eastAsia="ru-RU"/>
        </w:rPr>
        <w:pict>
          <v:shape id="_x0000_s1031" type="#_x0000_t32" style="position:absolute;margin-left:258.8pt;margin-top:453.35pt;width:79.25pt;height:117.95pt;z-index:251662336" o:connectortype="straight"/>
        </w:pict>
      </w:r>
      <w:r w:rsidR="00A4740C">
        <w:rPr>
          <w:noProof/>
          <w:lang w:eastAsia="ru-RU"/>
        </w:rPr>
        <w:pict>
          <v:shape id="_x0000_s1030" type="#_x0000_t32" style="position:absolute;margin-left:79.5pt;margin-top:453.35pt;width:87.25pt;height:117.95pt;flip:x;z-index:251661312" o:connectortype="straight"/>
        </w:pict>
      </w:r>
    </w:p>
    <w:sectPr w:rsidR="001F771C" w:rsidRPr="00DC5B34" w:rsidSect="00DC5B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E22"/>
    <w:multiLevelType w:val="hybridMultilevel"/>
    <w:tmpl w:val="855EDDF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222AC"/>
    <w:multiLevelType w:val="hybridMultilevel"/>
    <w:tmpl w:val="1B304B2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6764E21C">
      <w:start w:val="1"/>
      <w:numFmt w:val="decimal"/>
      <w:lvlText w:val="%4."/>
      <w:lvlJc w:val="left"/>
      <w:pPr>
        <w:ind w:left="3087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E633C"/>
    <w:multiLevelType w:val="hybridMultilevel"/>
    <w:tmpl w:val="83C22FF0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6764E21C">
      <w:start w:val="1"/>
      <w:numFmt w:val="decimal"/>
      <w:lvlText w:val="%4."/>
      <w:lvlJc w:val="left"/>
      <w:pPr>
        <w:ind w:left="3087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D6155A"/>
    <w:multiLevelType w:val="hybridMultilevel"/>
    <w:tmpl w:val="8CE4842A"/>
    <w:lvl w:ilvl="0" w:tplc="D01683F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D4BD5"/>
    <w:multiLevelType w:val="hybridMultilevel"/>
    <w:tmpl w:val="C91EF71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653E07"/>
    <w:multiLevelType w:val="hybridMultilevel"/>
    <w:tmpl w:val="20AA8884"/>
    <w:lvl w:ilvl="0" w:tplc="EEEC7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7A4D14"/>
    <w:multiLevelType w:val="hybridMultilevel"/>
    <w:tmpl w:val="59348E36"/>
    <w:lvl w:ilvl="0" w:tplc="2F8A3FB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E1A09"/>
    <w:multiLevelType w:val="hybridMultilevel"/>
    <w:tmpl w:val="EE782E4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6D4A92"/>
    <w:multiLevelType w:val="hybridMultilevel"/>
    <w:tmpl w:val="F190B4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B91EA4"/>
    <w:multiLevelType w:val="hybridMultilevel"/>
    <w:tmpl w:val="2924C3DC"/>
    <w:lvl w:ilvl="0" w:tplc="6A744CC6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ED14C25"/>
    <w:multiLevelType w:val="hybridMultilevel"/>
    <w:tmpl w:val="1B304B2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6764E21C">
      <w:start w:val="1"/>
      <w:numFmt w:val="decimal"/>
      <w:lvlText w:val="%4."/>
      <w:lvlJc w:val="left"/>
      <w:pPr>
        <w:ind w:left="3087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F231F2"/>
    <w:multiLevelType w:val="hybridMultilevel"/>
    <w:tmpl w:val="0554A3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2E0030"/>
    <w:multiLevelType w:val="hybridMultilevel"/>
    <w:tmpl w:val="DEC23810"/>
    <w:lvl w:ilvl="0" w:tplc="7144A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0B5E58"/>
    <w:rsid w:val="000263DF"/>
    <w:rsid w:val="000B5E58"/>
    <w:rsid w:val="001F771C"/>
    <w:rsid w:val="0027159E"/>
    <w:rsid w:val="002B738F"/>
    <w:rsid w:val="00351CD1"/>
    <w:rsid w:val="004117A7"/>
    <w:rsid w:val="006052B4"/>
    <w:rsid w:val="006501CC"/>
    <w:rsid w:val="006E0482"/>
    <w:rsid w:val="006F6F66"/>
    <w:rsid w:val="0085318F"/>
    <w:rsid w:val="00876F1A"/>
    <w:rsid w:val="00976B20"/>
    <w:rsid w:val="00A15E53"/>
    <w:rsid w:val="00A4740C"/>
    <w:rsid w:val="00AF6389"/>
    <w:rsid w:val="00B903D0"/>
    <w:rsid w:val="00BE55A2"/>
    <w:rsid w:val="00BF6B38"/>
    <w:rsid w:val="00C27D94"/>
    <w:rsid w:val="00C94EEE"/>
    <w:rsid w:val="00DC5B34"/>
    <w:rsid w:val="00E0585D"/>
    <w:rsid w:val="00E67D45"/>
    <w:rsid w:val="00E737C7"/>
    <w:rsid w:val="00FD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CC"/>
  </w:style>
  <w:style w:type="paragraph" w:styleId="2">
    <w:name w:val="heading 2"/>
    <w:basedOn w:val="a"/>
    <w:next w:val="a"/>
    <w:link w:val="20"/>
    <w:uiPriority w:val="9"/>
    <w:unhideWhenUsed/>
    <w:qFormat/>
    <w:rsid w:val="000B5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F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MarinKA</cp:lastModifiedBy>
  <cp:revision>12</cp:revision>
  <dcterms:created xsi:type="dcterms:W3CDTF">2017-10-02T22:46:00Z</dcterms:created>
  <dcterms:modified xsi:type="dcterms:W3CDTF">2017-10-10T13:30:00Z</dcterms:modified>
</cp:coreProperties>
</file>