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B1" w:rsidRPr="00230463" w:rsidRDefault="005F0610" w:rsidP="002304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463">
        <w:rPr>
          <w:rFonts w:ascii="Times New Roman" w:hAnsi="Times New Roman" w:cs="Times New Roman"/>
          <w:b/>
          <w:sz w:val="40"/>
          <w:szCs w:val="40"/>
        </w:rPr>
        <w:t>В нашей группе с 27.11 по 01.12.2017 прошел проект «Комнатные цветы».</w:t>
      </w:r>
    </w:p>
    <w:p w:rsidR="00230463" w:rsidRDefault="005F0610" w:rsidP="00230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этого проекта, дети расширили свои представления о комнатных растениях и способах ухаживания за ними. Дети рассматривали картинки и живые цветы, узнавали их внешние особенности и названия, играли в дидактические и подвижные игры, лепили и украшали цветочные горшки, рисовали методом сухого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фиалки, делали коллективную аппликацию «традесканция». Собирали картинки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«комнатные цветы», учились ухаживать за цветами (поливать, протирать листья, опрыскивать, рыхлить землю). С помощью опытов дети поняли, что для полноценного роста и развития цветов необходим све</w:t>
      </w:r>
      <w:r w:rsidR="00230463">
        <w:rPr>
          <w:rFonts w:ascii="Times New Roman" w:hAnsi="Times New Roman" w:cs="Times New Roman"/>
          <w:sz w:val="28"/>
          <w:szCs w:val="28"/>
        </w:rPr>
        <w:t>т, вода, воздух. В своем проекте мы использовали сказки, стихи, загадки. Полученные знания дети могут использовать в повседневной жизни и с помощью воспитателей ухаживать за растениями в своей группе.</w:t>
      </w:r>
    </w:p>
    <w:p w:rsidR="002E72B8" w:rsidRDefault="002E72B8" w:rsidP="0023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2B8" w:rsidRDefault="002E72B8" w:rsidP="0023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2B8" w:rsidRDefault="00230463" w:rsidP="00230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489450"/>
            <wp:positionH relativeFrom="margin">
              <wp:align>left</wp:align>
            </wp:positionH>
            <wp:positionV relativeFrom="margin">
              <wp:align>top</wp:align>
            </wp:positionV>
            <wp:extent cx="3721100" cy="2657475"/>
            <wp:effectExtent l="0" t="514350" r="0" b="504825"/>
            <wp:wrapSquare wrapText="bothSides"/>
            <wp:docPr id="1" name="Рисунок 0" descr="DSC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8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1100" cy="2657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2B8">
        <w:rPr>
          <w:rFonts w:ascii="Times New Roman" w:hAnsi="Times New Roman" w:cs="Times New Roman"/>
          <w:sz w:val="28"/>
          <w:szCs w:val="28"/>
        </w:rPr>
        <w:t xml:space="preserve">      </w:t>
      </w:r>
      <w:r w:rsidR="002E72B8" w:rsidRPr="002E72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152" cy="1794904"/>
            <wp:effectExtent l="0" t="57150" r="0" b="52946"/>
            <wp:docPr id="8" name="Рисунок 4" descr="DSC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1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7055" cy="181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2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9189" cy="1772255"/>
            <wp:effectExtent l="0" t="76200" r="0" b="56545"/>
            <wp:docPr id="4" name="Рисунок 3" descr="DSC_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9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2293" cy="178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2E72B8" w:rsidRPr="002E72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5782" cy="1621764"/>
            <wp:effectExtent l="0" t="152400" r="0" b="130836"/>
            <wp:docPr id="13" name="Рисунок 6" descr="DSC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1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5740" cy="162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72B8" w:rsidRDefault="002E72B8" w:rsidP="0023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2B8" w:rsidRDefault="002E72B8" w:rsidP="00230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2B8" w:rsidRPr="005F0610" w:rsidRDefault="00691CD2" w:rsidP="00230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63" w:rsidRPr="005F0610" w:rsidRDefault="002304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463" w:rsidRPr="005F0610" w:rsidSect="005F0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610"/>
    <w:rsid w:val="00230463"/>
    <w:rsid w:val="002E72B8"/>
    <w:rsid w:val="005F0610"/>
    <w:rsid w:val="00691CD2"/>
    <w:rsid w:val="00D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Music</cp:lastModifiedBy>
  <cp:revision>4</cp:revision>
  <dcterms:created xsi:type="dcterms:W3CDTF">2017-12-06T10:42:00Z</dcterms:created>
  <dcterms:modified xsi:type="dcterms:W3CDTF">2017-12-08T05:46:00Z</dcterms:modified>
</cp:coreProperties>
</file>